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C341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  <w:bookmarkStart w:id="0" w:name="_GoBack"/>
      <w:bookmarkEnd w:id="0"/>
    </w:p>
    <w:p w14:paraId="534875F2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1DE19CE2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734C4704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504D5824" w14:textId="77777777" w:rsidR="002F5CA6" w:rsidRDefault="00275FC5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  <w:r w:rsidRPr="00010202">
        <w:rPr>
          <w:rFonts w:ascii="Arial" w:hAnsi="Arial" w:cs="Arial"/>
          <w:color w:val="0070C0"/>
          <w:sz w:val="44"/>
          <w:szCs w:val="20"/>
        </w:rPr>
        <w:t xml:space="preserve">Spring Break </w:t>
      </w:r>
      <w:r w:rsidR="00010202" w:rsidRPr="00010202">
        <w:rPr>
          <w:rFonts w:ascii="Arial" w:hAnsi="Arial" w:cs="Arial"/>
          <w:color w:val="0070C0"/>
          <w:sz w:val="44"/>
          <w:szCs w:val="20"/>
        </w:rPr>
        <w:t>2020</w:t>
      </w:r>
      <w:r w:rsidR="00010202">
        <w:rPr>
          <w:rFonts w:ascii="Arial" w:hAnsi="Arial" w:cs="Arial"/>
          <w:color w:val="0070C0"/>
          <w:sz w:val="44"/>
          <w:szCs w:val="20"/>
        </w:rPr>
        <w:t xml:space="preserve"> </w:t>
      </w:r>
      <w:r w:rsidR="00A8752B">
        <w:rPr>
          <w:rFonts w:ascii="Arial" w:hAnsi="Arial" w:cs="Arial"/>
          <w:color w:val="0070C0"/>
          <w:sz w:val="44"/>
          <w:szCs w:val="20"/>
        </w:rPr>
        <w:t xml:space="preserve">Grade 7          </w:t>
      </w:r>
      <w:r w:rsidR="00732383">
        <w:rPr>
          <w:rFonts w:ascii="Arial" w:hAnsi="Arial" w:cs="Arial"/>
          <w:color w:val="0070C0"/>
          <w:sz w:val="44"/>
          <w:szCs w:val="20"/>
        </w:rPr>
        <w:t xml:space="preserve">            </w:t>
      </w:r>
      <w:r w:rsidR="00F16E83">
        <w:rPr>
          <w:rFonts w:ascii="Arial" w:hAnsi="Arial" w:cs="Arial"/>
          <w:color w:val="0070C0"/>
          <w:sz w:val="44"/>
          <w:szCs w:val="20"/>
        </w:rPr>
        <w:t xml:space="preserve">Student </w:t>
      </w:r>
      <w:r w:rsidR="00010202">
        <w:rPr>
          <w:rFonts w:ascii="Arial" w:hAnsi="Arial" w:cs="Arial"/>
          <w:color w:val="0070C0"/>
          <w:sz w:val="44"/>
          <w:szCs w:val="20"/>
        </w:rPr>
        <w:t xml:space="preserve">Resource Links </w:t>
      </w:r>
    </w:p>
    <w:p w14:paraId="423B484D" w14:textId="77777777" w:rsidR="00010202" w:rsidRDefault="00010202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</w:p>
    <w:p w14:paraId="77518909" w14:textId="77777777" w:rsidR="00010202" w:rsidRPr="00010202" w:rsidRDefault="00010202" w:rsidP="00275FC5">
      <w:pPr>
        <w:jc w:val="center"/>
        <w:rPr>
          <w:rFonts w:ascii="Arial" w:hAnsi="Arial" w:cs="Arial"/>
          <w:color w:val="0070C0"/>
          <w:sz w:val="44"/>
          <w:szCs w:val="20"/>
        </w:rPr>
      </w:pPr>
    </w:p>
    <w:p w14:paraId="0E032106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  <w:r w:rsidRPr="008D697A"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>
            <wp:extent cx="2143125" cy="2143125"/>
            <wp:effectExtent l="0" t="0" r="9525" b="9525"/>
            <wp:docPr id="1" name="Picture 1" descr="C:\Users\znoorula6374\AppData\Local\Microsoft\Windows\INetCache\Content.MSO\EEF094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noorula6374\AppData\Local\Microsoft\Windows\INetCache\Content.MSO\EEF0947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954F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626ABF07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342F6CC0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1A6BC93C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3413C137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74E81A38" w14:textId="77777777" w:rsidR="00275FC5" w:rsidRPr="008D697A" w:rsidRDefault="00275FC5" w:rsidP="00275FC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14:paraId="0742BBE0" w14:textId="77777777" w:rsidR="00C703CC" w:rsidRPr="008D697A" w:rsidRDefault="00C703CC" w:rsidP="00C703CC">
      <w:pPr>
        <w:rPr>
          <w:rFonts w:ascii="Arial" w:hAnsi="Arial" w:cs="Arial"/>
          <w:color w:val="0070C0"/>
          <w:sz w:val="20"/>
          <w:szCs w:val="20"/>
        </w:rPr>
      </w:pPr>
    </w:p>
    <w:p w14:paraId="262E38A6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563FFB97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6FA3AE0A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75589BD5" w14:textId="77777777" w:rsidR="008E26D8" w:rsidRPr="008D697A" w:rsidRDefault="008E26D8" w:rsidP="00C703CC">
      <w:pPr>
        <w:rPr>
          <w:rFonts w:ascii="Arial" w:hAnsi="Arial" w:cs="Arial"/>
          <w:color w:val="0070C0"/>
          <w:sz w:val="20"/>
          <w:szCs w:val="20"/>
        </w:rPr>
      </w:pPr>
    </w:p>
    <w:p w14:paraId="635F314A" w14:textId="77777777" w:rsidR="00010202" w:rsidRPr="008D697A" w:rsidRDefault="00010202" w:rsidP="00C703CC">
      <w:pPr>
        <w:rPr>
          <w:rFonts w:ascii="Arial" w:hAnsi="Arial" w:cs="Arial"/>
          <w:color w:val="0070C0"/>
          <w:sz w:val="20"/>
          <w:szCs w:val="20"/>
        </w:rPr>
      </w:pPr>
    </w:p>
    <w:p w14:paraId="55F2C7E9" w14:textId="77777777" w:rsidR="00C703CC" w:rsidRPr="008D697A" w:rsidRDefault="00BC065A" w:rsidP="001932F3">
      <w:pPr>
        <w:jc w:val="center"/>
        <w:rPr>
          <w:rFonts w:ascii="Arial" w:hAnsi="Arial" w:cs="Arial"/>
          <w:b/>
          <w:color w:val="0070C0"/>
          <w:sz w:val="28"/>
          <w:szCs w:val="20"/>
        </w:rPr>
      </w:pPr>
      <w:r w:rsidRPr="008D697A">
        <w:rPr>
          <w:rFonts w:ascii="Arial" w:hAnsi="Arial" w:cs="Arial"/>
          <w:b/>
          <w:color w:val="0070C0"/>
          <w:sz w:val="28"/>
          <w:szCs w:val="20"/>
        </w:rPr>
        <w:lastRenderedPageBreak/>
        <w:t>Grade 7</w:t>
      </w:r>
    </w:p>
    <w:p w14:paraId="5DEC224A" w14:textId="77777777" w:rsidR="00CA3546" w:rsidRPr="00CA3546" w:rsidRDefault="00CA3546" w:rsidP="00CA3546">
      <w:pPr>
        <w:shd w:val="clear" w:color="auto" w:fill="FFFFFF"/>
        <w:spacing w:after="165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A3546">
        <w:rPr>
          <w:rFonts w:ascii="Arial" w:eastAsia="Times New Roman" w:hAnsi="Arial" w:cs="Arial"/>
          <w:b/>
          <w:bCs/>
          <w:color w:val="000000"/>
          <w:sz w:val="20"/>
          <w:szCs w:val="20"/>
        </w:rPr>
        <w:t>DSP.C Develop, use and evaluate probability models.</w:t>
      </w:r>
    </w:p>
    <w:p w14:paraId="46EC5942" w14:textId="77777777" w:rsidR="00CA3546" w:rsidRPr="00CA3546" w:rsidRDefault="00CA3546" w:rsidP="00CA3546">
      <w:pPr>
        <w:numPr>
          <w:ilvl w:val="0"/>
          <w:numId w:val="3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D697A">
        <w:rPr>
          <w:rFonts w:ascii="Arial" w:eastAsia="Times New Roman" w:hAnsi="Arial" w:cs="Arial"/>
          <w:b/>
          <w:bCs/>
          <w:color w:val="000000"/>
          <w:sz w:val="20"/>
          <w:szCs w:val="20"/>
        </w:rPr>
        <w:t>DSP.C.5</w:t>
      </w:r>
      <w:r w:rsidRPr="00CA35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Investigate the probability of chance events.</w:t>
      </w:r>
    </w:p>
    <w:p w14:paraId="742913C9" w14:textId="77777777" w:rsidR="00CA3546" w:rsidRPr="00CA3546" w:rsidRDefault="00CA3546" w:rsidP="00CA3546">
      <w:pPr>
        <w:numPr>
          <w:ilvl w:val="1"/>
          <w:numId w:val="3"/>
        </w:numPr>
        <w:shd w:val="clear" w:color="auto" w:fill="FFFFFF"/>
        <w:spacing w:after="165" w:line="360" w:lineRule="atLeast"/>
        <w:ind w:left="6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D697A">
        <w:rPr>
          <w:rFonts w:ascii="Arial" w:eastAsia="Times New Roman" w:hAnsi="Arial" w:cs="Arial"/>
          <w:b/>
          <w:bCs/>
          <w:color w:val="000000"/>
          <w:sz w:val="20"/>
          <w:szCs w:val="20"/>
        </w:rPr>
        <w:t>DSP.C.5</w:t>
      </w:r>
      <w:r w:rsidRPr="00CA35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.a Determine probabilities of simple events.</w:t>
      </w:r>
    </w:p>
    <w:p w14:paraId="66E90BEA" w14:textId="77777777" w:rsidR="00CA3546" w:rsidRPr="00CA3546" w:rsidRDefault="00DC0424" w:rsidP="00CA3546">
      <w:pPr>
        <w:numPr>
          <w:ilvl w:val="2"/>
          <w:numId w:val="3"/>
        </w:numPr>
        <w:spacing w:before="100" w:beforeAutospacing="1" w:after="60" w:line="240" w:lineRule="auto"/>
        <w:ind w:left="900"/>
        <w:rPr>
          <w:rFonts w:ascii="Arial" w:eastAsia="Times New Roman" w:hAnsi="Arial" w:cs="Arial"/>
          <w:color w:val="3B6715"/>
          <w:sz w:val="20"/>
          <w:szCs w:val="20"/>
        </w:rPr>
      </w:pPr>
      <w:hyperlink r:id="rId8" w:history="1"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</w:rPr>
          <w:t>Probability of simple events</w:t>
        </w:r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</w:rPr>
          <w:t>7-DD.1</w:t>
        </w:r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157B00A1" w14:textId="77777777" w:rsidR="00CA3546" w:rsidRPr="00CA3546" w:rsidRDefault="00CA3546" w:rsidP="00CA3546">
      <w:pPr>
        <w:numPr>
          <w:ilvl w:val="1"/>
          <w:numId w:val="3"/>
        </w:numPr>
        <w:shd w:val="clear" w:color="auto" w:fill="FFFFFF"/>
        <w:spacing w:after="165" w:line="360" w:lineRule="atLeast"/>
        <w:ind w:left="6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D697A">
        <w:rPr>
          <w:rFonts w:ascii="Arial" w:eastAsia="Times New Roman" w:hAnsi="Arial" w:cs="Arial"/>
          <w:b/>
          <w:bCs/>
          <w:color w:val="000000"/>
          <w:sz w:val="20"/>
          <w:szCs w:val="20"/>
        </w:rPr>
        <w:t>DSP.C.5</w:t>
      </w:r>
      <w:r w:rsidRPr="00CA3546">
        <w:rPr>
          <w:rFonts w:ascii="Arial" w:eastAsia="Times New Roman" w:hAnsi="Arial" w:cs="Arial"/>
          <w:b/>
          <w:bCs/>
          <w:color w:val="000000"/>
          <w:sz w:val="20"/>
          <w:szCs w:val="20"/>
        </w:rPr>
        <w:t>.b Understand that the probability of a chance event is a number between 0 and 1 that expresses the likelihood of the event occurring.</w:t>
      </w:r>
    </w:p>
    <w:p w14:paraId="2AD3D431" w14:textId="77777777" w:rsidR="00275FC5" w:rsidRPr="008D697A" w:rsidRDefault="00DC0424" w:rsidP="00275FC5">
      <w:pPr>
        <w:numPr>
          <w:ilvl w:val="2"/>
          <w:numId w:val="3"/>
        </w:numPr>
        <w:spacing w:before="100" w:beforeAutospacing="1" w:after="60" w:line="240" w:lineRule="auto"/>
        <w:ind w:left="900"/>
        <w:rPr>
          <w:rFonts w:ascii="Arial" w:eastAsia="Times New Roman" w:hAnsi="Arial" w:cs="Arial"/>
          <w:color w:val="3B6715"/>
          <w:sz w:val="20"/>
          <w:szCs w:val="20"/>
        </w:rPr>
      </w:pPr>
      <w:hyperlink r:id="rId9" w:history="1"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</w:rPr>
          <w:t>Probability of simple events</w:t>
        </w:r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</w:rPr>
          <w:t>7-DD.1</w:t>
        </w:r>
        <w:r w:rsidR="00CA3546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1B801C04" w14:textId="77777777" w:rsidR="008E26D8" w:rsidRPr="008E26D8" w:rsidRDefault="008E26D8" w:rsidP="008E26D8">
      <w:pPr>
        <w:shd w:val="clear" w:color="auto" w:fill="FFFFFF"/>
        <w:spacing w:after="165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E26D8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NS.A.1 Apply and extend previous understandings of numbers to add and subtract rational numbers.</w:t>
      </w:r>
    </w:p>
    <w:p w14:paraId="1CBF927B" w14:textId="77777777" w:rsidR="008E26D8" w:rsidRPr="008E26D8" w:rsidRDefault="008E26D8" w:rsidP="008E26D8">
      <w:pPr>
        <w:numPr>
          <w:ilvl w:val="0"/>
          <w:numId w:val="4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E26D8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NS.A.1.a Add and subtract rational numbers.</w:t>
      </w:r>
    </w:p>
    <w:p w14:paraId="7C634807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0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integers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7-C.9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7CF4276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1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decimals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7-E.1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35355D8B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2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fractions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7-G.1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5B526B92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3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mixed numbers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7-G.3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3F5A439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4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rational numbers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7-H.10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1A9CC91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5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Apply addition and subtraction rules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7-H.12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6A199071" w14:textId="77777777" w:rsidR="008E26D8" w:rsidRPr="008E26D8" w:rsidRDefault="008E26D8" w:rsidP="008E26D8">
      <w:pPr>
        <w:numPr>
          <w:ilvl w:val="0"/>
          <w:numId w:val="4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E26D8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NS.A.1.b Represent addition and subtraction on a horizontal or vertical number line.</w:t>
      </w:r>
    </w:p>
    <w:p w14:paraId="71C740FA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6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integers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7-C.3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4149AC7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7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Subtract integers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7-C.6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258283C2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8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integers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7-C.9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1B057D8C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19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decimals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7-E.1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3CAE360E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0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fractions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7-G.1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25C9AE5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1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mixed numbers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7-G.3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35AEF492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2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positive and negative decimals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7-H.8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13E9536B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3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positive and negative fractions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7-H.9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7931FA32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4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rational numbers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7-H.10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0D585790" w14:textId="77777777" w:rsidR="008E26D8" w:rsidRPr="008E26D8" w:rsidRDefault="008E26D8" w:rsidP="008E26D8">
      <w:pPr>
        <w:numPr>
          <w:ilvl w:val="0"/>
          <w:numId w:val="4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E26D8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NS.A.1.c Describe situations and show that a number and its opposite have a sum of 0 (additive inverses).</w:t>
      </w:r>
    </w:p>
    <w:p w14:paraId="1123EB7C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5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Absolute value and opposite integers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7-B.4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2A0DA20E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6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Quantities that combine to zero: word problems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7-B.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680EBACA" w14:textId="77777777" w:rsidR="008E26D8" w:rsidRPr="008E26D8" w:rsidRDefault="008E26D8" w:rsidP="008E26D8">
      <w:pPr>
        <w:numPr>
          <w:ilvl w:val="0"/>
          <w:numId w:val="4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E26D8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NS.A.1.d Understand subtraction of rational numbers as adding the additive inverse.</w:t>
      </w:r>
    </w:p>
    <w:p w14:paraId="1820D112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7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Integer addition and subtraction rules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7-C.7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3E01526A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8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Apply addition and subtraction rules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7-H.12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53C39329" w14:textId="77777777" w:rsidR="008E26D8" w:rsidRPr="008E26D8" w:rsidRDefault="008E26D8" w:rsidP="008E26D8">
      <w:pPr>
        <w:numPr>
          <w:ilvl w:val="0"/>
          <w:numId w:val="4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E26D8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NS.A.1.e Determine the distance between two rational numbers on the number line is the absolute value of their difference.</w:t>
      </w:r>
    </w:p>
    <w:p w14:paraId="10F15FE4" w14:textId="77777777" w:rsidR="008E26D8" w:rsidRPr="008E26D8" w:rsidRDefault="008E26D8" w:rsidP="008E26D8">
      <w:pPr>
        <w:numPr>
          <w:ilvl w:val="0"/>
          <w:numId w:val="4"/>
        </w:numPr>
        <w:shd w:val="clear" w:color="auto" w:fill="FFFFFF"/>
        <w:spacing w:after="165" w:line="360" w:lineRule="atLeast"/>
        <w:ind w:left="300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E26D8">
        <w:rPr>
          <w:rFonts w:ascii="Arial" w:eastAsia="Times New Roman" w:hAnsi="Arial" w:cs="Arial"/>
          <w:b/>
          <w:bCs/>
          <w:color w:val="000000"/>
          <w:sz w:val="20"/>
          <w:szCs w:val="20"/>
        </w:rPr>
        <w:t>NS.A.1.f Interpret sums and differences of rational numbers.</w:t>
      </w:r>
    </w:p>
    <w:p w14:paraId="16F8790F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29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integers: word problems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7-C.11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5548F603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30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decimals: word problems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7-E.2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6B12A874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31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fractions: word problems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7-G.2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45D56267" w14:textId="77777777" w:rsidR="008E26D8" w:rsidRPr="008E26D8" w:rsidRDefault="00DC0424" w:rsidP="008E26D8">
      <w:pPr>
        <w:numPr>
          <w:ilvl w:val="1"/>
          <w:numId w:val="4"/>
        </w:numPr>
        <w:spacing w:before="100" w:beforeAutospacing="1" w:after="60" w:line="240" w:lineRule="auto"/>
        <w:ind w:left="600"/>
        <w:rPr>
          <w:rFonts w:ascii="Arial" w:eastAsia="Times New Roman" w:hAnsi="Arial" w:cs="Arial"/>
          <w:color w:val="3B6715"/>
          <w:sz w:val="20"/>
          <w:szCs w:val="20"/>
        </w:rPr>
      </w:pPr>
      <w:hyperlink r:id="rId32" w:history="1"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Add and subtract mixed numbers: word problems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 (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</w:rPr>
          <w:t>7-G.4</w:t>
        </w:r>
        <w:r w:rsidR="008E26D8" w:rsidRPr="008D697A">
          <w:rPr>
            <w:rFonts w:ascii="Arial" w:eastAsia="Times New Roman" w:hAnsi="Arial" w:cs="Arial"/>
            <w:color w:val="3B6715"/>
            <w:sz w:val="20"/>
            <w:szCs w:val="20"/>
            <w:u w:val="single"/>
          </w:rPr>
          <w:t>)</w:t>
        </w:r>
      </w:hyperlink>
    </w:p>
    <w:p w14:paraId="262CD16D" w14:textId="77777777" w:rsidR="00CA3546" w:rsidRPr="008D697A" w:rsidRDefault="00CA3546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06B0B6E" w14:textId="77777777" w:rsidR="00CA3546" w:rsidRPr="008D697A" w:rsidRDefault="00CA3546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A243B7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0CABA1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212BC2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5989D73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DD14CE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E73D603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E60D41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973A20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9DAA5B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9D1888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8C31171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E80F596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5A7E05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EA1497B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8CA7FB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154025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4A9DDD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E96F9A1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F3873A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997B1EE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91ECF3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3BF8ED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C95CFC" w14:textId="77777777" w:rsidR="008D697A" w:rsidRPr="008D697A" w:rsidRDefault="008D697A" w:rsidP="00275FC5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D697A" w:rsidRPr="008D6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85788" w14:textId="77777777" w:rsidR="00DF554F" w:rsidRDefault="00DF554F" w:rsidP="008E26D8">
      <w:pPr>
        <w:spacing w:after="0" w:line="240" w:lineRule="auto"/>
      </w:pPr>
      <w:r>
        <w:separator/>
      </w:r>
    </w:p>
  </w:endnote>
  <w:endnote w:type="continuationSeparator" w:id="0">
    <w:p w14:paraId="04F2F63E" w14:textId="77777777" w:rsidR="00DF554F" w:rsidRDefault="00DF554F" w:rsidP="008E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4435" w14:textId="77777777" w:rsidR="00DF554F" w:rsidRDefault="00DF554F" w:rsidP="008E26D8">
      <w:pPr>
        <w:spacing w:after="0" w:line="240" w:lineRule="auto"/>
      </w:pPr>
      <w:r>
        <w:separator/>
      </w:r>
    </w:p>
  </w:footnote>
  <w:footnote w:type="continuationSeparator" w:id="0">
    <w:p w14:paraId="06728BC2" w14:textId="77777777" w:rsidR="00DF554F" w:rsidRDefault="00DF554F" w:rsidP="008E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6F1F"/>
    <w:multiLevelType w:val="multilevel"/>
    <w:tmpl w:val="B2A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D08F0"/>
    <w:multiLevelType w:val="multilevel"/>
    <w:tmpl w:val="3776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269D1"/>
    <w:multiLevelType w:val="multilevel"/>
    <w:tmpl w:val="A884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15694"/>
    <w:multiLevelType w:val="multilevel"/>
    <w:tmpl w:val="58B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80E5B"/>
    <w:multiLevelType w:val="multilevel"/>
    <w:tmpl w:val="BDC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CE0FDD"/>
    <w:multiLevelType w:val="multilevel"/>
    <w:tmpl w:val="8016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C5"/>
    <w:rsid w:val="00010202"/>
    <w:rsid w:val="001932F3"/>
    <w:rsid w:val="00275FC5"/>
    <w:rsid w:val="00641B70"/>
    <w:rsid w:val="00673321"/>
    <w:rsid w:val="00696C15"/>
    <w:rsid w:val="00732383"/>
    <w:rsid w:val="008D697A"/>
    <w:rsid w:val="008E26D8"/>
    <w:rsid w:val="00A8752B"/>
    <w:rsid w:val="00BC065A"/>
    <w:rsid w:val="00C703CC"/>
    <w:rsid w:val="00CA3546"/>
    <w:rsid w:val="00CF67EC"/>
    <w:rsid w:val="00DC0424"/>
    <w:rsid w:val="00DF554F"/>
    <w:rsid w:val="00F152AB"/>
    <w:rsid w:val="00F1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63C4"/>
  <w15:chartTrackingRefBased/>
  <w15:docId w15:val="{9B381000-1336-4320-89A5-7B52409D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703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03C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03CC"/>
    <w:rPr>
      <w:color w:val="0000FF"/>
      <w:u w:val="single"/>
    </w:rPr>
  </w:style>
  <w:style w:type="character" w:customStyle="1" w:styleId="standard-skill-name">
    <w:name w:val="standard-skill-name"/>
    <w:basedOn w:val="DefaultParagraphFont"/>
    <w:rsid w:val="00C703CC"/>
  </w:style>
  <w:style w:type="character" w:customStyle="1" w:styleId="standard-skill-code">
    <w:name w:val="standard-skill-code"/>
    <w:basedOn w:val="DefaultParagraphFont"/>
    <w:rsid w:val="00C703CC"/>
  </w:style>
  <w:style w:type="paragraph" w:styleId="ListParagraph">
    <w:name w:val="List Paragraph"/>
    <w:basedOn w:val="Normal"/>
    <w:uiPriority w:val="34"/>
    <w:qFormat/>
    <w:rsid w:val="00BC0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6D8"/>
  </w:style>
  <w:style w:type="paragraph" w:styleId="Footer">
    <w:name w:val="footer"/>
    <w:basedOn w:val="Normal"/>
    <w:link w:val="FooterChar"/>
    <w:uiPriority w:val="99"/>
    <w:unhideWhenUsed/>
    <w:rsid w:val="008E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7/probability-of-simple-events" TargetMode="External"/><Relationship Id="rId13" Type="http://schemas.openxmlformats.org/officeDocument/2006/relationships/hyperlink" Target="https://www.ixl.com/math/grade-7/add-and-subtract-mixed-numbers" TargetMode="External"/><Relationship Id="rId18" Type="http://schemas.openxmlformats.org/officeDocument/2006/relationships/hyperlink" Target="https://www.ixl.com/math/grade-7/add-and-subtract-integers" TargetMode="External"/><Relationship Id="rId26" Type="http://schemas.openxmlformats.org/officeDocument/2006/relationships/hyperlink" Target="https://www.ixl.com/math/grade-7/quantities-that-combine-to-zero-word-proble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xl.com/math/grade-7/add-and-subtract-mixed-number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xl.com/math/grade-7/add-and-subtract-fractions" TargetMode="External"/><Relationship Id="rId17" Type="http://schemas.openxmlformats.org/officeDocument/2006/relationships/hyperlink" Target="https://www.ixl.com/math/grade-7/subtract-integers" TargetMode="External"/><Relationship Id="rId25" Type="http://schemas.openxmlformats.org/officeDocument/2006/relationships/hyperlink" Target="https://www.ixl.com/math/grade-7/absolute-value-and-opposite-integer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xl.com/math/grade-7/add-integers" TargetMode="External"/><Relationship Id="rId20" Type="http://schemas.openxmlformats.org/officeDocument/2006/relationships/hyperlink" Target="https://www.ixl.com/math/grade-7/add-and-subtract-fractions" TargetMode="External"/><Relationship Id="rId29" Type="http://schemas.openxmlformats.org/officeDocument/2006/relationships/hyperlink" Target="https://www.ixl.com/math/grade-7/add-and-subtract-integers-word-proble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grade-7/add-and-subtract-decimals" TargetMode="External"/><Relationship Id="rId24" Type="http://schemas.openxmlformats.org/officeDocument/2006/relationships/hyperlink" Target="https://www.ixl.com/math/grade-7/add-and-subtract-rational-numbers" TargetMode="External"/><Relationship Id="rId32" Type="http://schemas.openxmlformats.org/officeDocument/2006/relationships/hyperlink" Target="https://www.ixl.com/math/grade-7/add-and-subtract-mixed-numbers-word-proble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xl.com/math/grade-7/apply-addition-and-subtraction-rules" TargetMode="External"/><Relationship Id="rId23" Type="http://schemas.openxmlformats.org/officeDocument/2006/relationships/hyperlink" Target="https://www.ixl.com/math/grade-7/add-and-subtract-positive-and-negative-fractions" TargetMode="External"/><Relationship Id="rId28" Type="http://schemas.openxmlformats.org/officeDocument/2006/relationships/hyperlink" Target="https://www.ixl.com/math/grade-7/apply-addition-and-subtraction-rules" TargetMode="External"/><Relationship Id="rId10" Type="http://schemas.openxmlformats.org/officeDocument/2006/relationships/hyperlink" Target="https://www.ixl.com/math/grade-7/add-and-subtract-integers" TargetMode="External"/><Relationship Id="rId19" Type="http://schemas.openxmlformats.org/officeDocument/2006/relationships/hyperlink" Target="https://www.ixl.com/math/grade-7/add-and-subtract-decimals" TargetMode="External"/><Relationship Id="rId31" Type="http://schemas.openxmlformats.org/officeDocument/2006/relationships/hyperlink" Target="https://www.ixl.com/math/grade-7/add-and-subtract-fractions-word-proble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xl.com/math/grade-7/probability-of-simple-events" TargetMode="External"/><Relationship Id="rId14" Type="http://schemas.openxmlformats.org/officeDocument/2006/relationships/hyperlink" Target="https://www.ixl.com/math/grade-7/add-and-subtract-rational-numbers" TargetMode="External"/><Relationship Id="rId22" Type="http://schemas.openxmlformats.org/officeDocument/2006/relationships/hyperlink" Target="https://www.ixl.com/math/grade-7/add-and-subtract-positive-and-negative-decimals" TargetMode="External"/><Relationship Id="rId27" Type="http://schemas.openxmlformats.org/officeDocument/2006/relationships/hyperlink" Target="https://www.ixl.com/math/grade-7/integer-addition-and-subtraction-rules" TargetMode="External"/><Relationship Id="rId30" Type="http://schemas.openxmlformats.org/officeDocument/2006/relationships/hyperlink" Target="https://www.ixl.com/math/grade-7/add-and-subtract-decimals-word-probl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Zehra</dc:creator>
  <cp:keywords/>
  <dc:description/>
  <cp:lastModifiedBy>Nanez-Hunt, Benicia</cp:lastModifiedBy>
  <cp:revision>2</cp:revision>
  <dcterms:created xsi:type="dcterms:W3CDTF">2020-03-24T18:16:00Z</dcterms:created>
  <dcterms:modified xsi:type="dcterms:W3CDTF">2020-03-24T18:16:00Z</dcterms:modified>
</cp:coreProperties>
</file>